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ff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7B2FFB" w:rsidTr="007B2FFB">
        <w:tc>
          <w:tcPr>
            <w:tcW w:w="4536" w:type="dxa"/>
          </w:tcPr>
          <w:p w:rsidR="007B2FFB" w:rsidRDefault="007B2FFB" w:rsidP="00300D7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7B2FFB" w:rsidRDefault="007B2FFB" w:rsidP="007B2FF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 w:rsidR="00CF7DA8">
              <w:rPr>
                <w:rFonts w:ascii="Times New Roman" w:hAnsi="Times New Roman"/>
              </w:rPr>
              <w:t>5</w:t>
            </w:r>
          </w:p>
          <w:p w:rsidR="007B2FFB" w:rsidRDefault="007B2FFB" w:rsidP="007B2FFB">
            <w:pPr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Положению об организации и </w:t>
            </w:r>
            <w:r>
              <w:rPr>
                <w:rFonts w:ascii="Times New Roman" w:hAnsi="Times New Roman"/>
              </w:rPr>
              <w:br/>
              <w:t>осуществлении ранней помощи детям и их семьям в Иркутской области</w:t>
            </w:r>
          </w:p>
        </w:tc>
      </w:tr>
    </w:tbl>
    <w:p w:rsidR="00194F9B" w:rsidRDefault="00194F9B">
      <w:pPr>
        <w:ind w:left="720" w:hanging="360"/>
        <w:jc w:val="right"/>
        <w:rPr>
          <w:rFonts w:ascii="Times New Roman" w:hAnsi="Times New Roman"/>
        </w:rPr>
      </w:pPr>
    </w:p>
    <w:p w:rsidR="00974884" w:rsidRDefault="00974884" w:rsidP="00330FA4">
      <w:pPr>
        <w:rPr>
          <w:rFonts w:ascii="Times New Roman" w:hAnsi="Times New Roman" w:cs="Times New Roman"/>
          <w:b/>
          <w:bCs/>
          <w:szCs w:val="28"/>
        </w:rPr>
      </w:pPr>
    </w:p>
    <w:p w:rsidR="007B2FFB" w:rsidRPr="007B2FFB" w:rsidRDefault="007B2FFB" w:rsidP="00330FA4">
      <w:pPr>
        <w:rPr>
          <w:rFonts w:ascii="Times New Roman" w:hAnsi="Times New Roman" w:cs="Times New Roman"/>
          <w:b/>
          <w:bCs/>
          <w:szCs w:val="28"/>
        </w:rPr>
      </w:pPr>
      <w:r w:rsidRPr="007B2FFB">
        <w:rPr>
          <w:rFonts w:ascii="Times New Roman" w:hAnsi="Times New Roman" w:cs="Times New Roman"/>
          <w:b/>
          <w:bCs/>
          <w:szCs w:val="28"/>
        </w:rPr>
        <w:t xml:space="preserve">ПЕРЕЧЕНЬ </w:t>
      </w:r>
    </w:p>
    <w:p w:rsidR="00430AF5" w:rsidRPr="007B2FFB" w:rsidRDefault="007B2FFB" w:rsidP="007B2FFB">
      <w:pPr>
        <w:ind w:firstLine="709"/>
        <w:rPr>
          <w:rFonts w:ascii="Times New Roman" w:hAnsi="Times New Roman"/>
          <w:b/>
        </w:rPr>
      </w:pPr>
      <w:r w:rsidRPr="007B2FFB">
        <w:rPr>
          <w:rFonts w:ascii="Times New Roman" w:hAnsi="Times New Roman"/>
          <w:b/>
        </w:rPr>
        <w:t>УСЛУГ</w:t>
      </w:r>
      <w:r w:rsidR="00974884">
        <w:rPr>
          <w:rFonts w:ascii="Times New Roman" w:hAnsi="Times New Roman"/>
          <w:b/>
        </w:rPr>
        <w:t xml:space="preserve"> </w:t>
      </w:r>
      <w:r w:rsidR="00974884" w:rsidRPr="00E13E38">
        <w:rPr>
          <w:rFonts w:ascii="Times New Roman" w:hAnsi="Times New Roman"/>
          <w:b/>
        </w:rPr>
        <w:t>И МЕРОПРИЯТИЙ</w:t>
      </w:r>
      <w:r w:rsidR="00974884" w:rsidRPr="007B2FFB">
        <w:rPr>
          <w:rFonts w:ascii="Times New Roman" w:hAnsi="Times New Roman"/>
          <w:b/>
        </w:rPr>
        <w:t xml:space="preserve"> </w:t>
      </w:r>
      <w:r w:rsidR="00330FA4">
        <w:rPr>
          <w:rFonts w:ascii="Times New Roman" w:hAnsi="Times New Roman"/>
          <w:b/>
        </w:rPr>
        <w:t xml:space="preserve">ПО </w:t>
      </w:r>
      <w:r w:rsidRPr="007B2FFB">
        <w:rPr>
          <w:rFonts w:ascii="Times New Roman" w:hAnsi="Times New Roman"/>
          <w:b/>
        </w:rPr>
        <w:t>РАННЕЙ ПОМОЩИ</w:t>
      </w:r>
      <w:r w:rsidR="009C60D5">
        <w:rPr>
          <w:rFonts w:ascii="Times New Roman" w:hAnsi="Times New Roman"/>
          <w:b/>
        </w:rPr>
        <w:t xml:space="preserve"> ДЕТЯМ </w:t>
      </w:r>
      <w:r w:rsidR="00330FA4">
        <w:rPr>
          <w:rFonts w:ascii="Times New Roman" w:hAnsi="Times New Roman"/>
          <w:b/>
        </w:rPr>
        <w:br/>
      </w:r>
      <w:r w:rsidR="009C60D5">
        <w:rPr>
          <w:rFonts w:ascii="Times New Roman" w:hAnsi="Times New Roman"/>
          <w:b/>
        </w:rPr>
        <w:t>И ИХ СЕМЬЯМ В ИРКУТСКОЙ ОБЛАСТИ</w:t>
      </w:r>
    </w:p>
    <w:p w:rsidR="00430AF5" w:rsidRDefault="00430AF5" w:rsidP="007B2FFB">
      <w:pPr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430AF5" w:rsidRPr="007B2FFB" w:rsidRDefault="007B2FFB" w:rsidP="007B2FFB">
      <w:pPr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cs="Times New Roman"/>
        </w:rPr>
        <w:t xml:space="preserve">1. </w:t>
      </w:r>
      <w:r w:rsidR="00BA2CBB">
        <w:rPr>
          <w:rFonts w:ascii="Times New Roman" w:hAnsi="Times New Roman" w:cs="Times New Roman"/>
        </w:rPr>
        <w:t>О</w:t>
      </w:r>
      <w:r w:rsidR="00E95F21" w:rsidRPr="007B2FFB">
        <w:rPr>
          <w:rFonts w:ascii="Times New Roman" w:hAnsi="Times New Roman" w:cs="Times New Roman"/>
        </w:rPr>
        <w:t>пределени</w:t>
      </w:r>
      <w:r w:rsidR="00BA2CBB">
        <w:rPr>
          <w:rFonts w:ascii="Times New Roman" w:hAnsi="Times New Roman" w:cs="Times New Roman"/>
        </w:rPr>
        <w:t>е</w:t>
      </w:r>
      <w:r w:rsidR="00E95F21" w:rsidRPr="007B2FFB">
        <w:rPr>
          <w:rFonts w:ascii="Times New Roman" w:hAnsi="Times New Roman" w:cs="Times New Roman"/>
        </w:rPr>
        <w:t xml:space="preserve"> нуждаемости ребенка и семьи в ранней помощи.</w:t>
      </w:r>
    </w:p>
    <w:p w:rsidR="00F84B50" w:rsidRPr="00435D1A" w:rsidRDefault="007B2FFB" w:rsidP="007B2FF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BA2CBB">
        <w:rPr>
          <w:rFonts w:ascii="Times New Roman" w:hAnsi="Times New Roman" w:cs="Times New Roman"/>
        </w:rPr>
        <w:t>П</w:t>
      </w:r>
      <w:r w:rsidR="00F84B50" w:rsidRPr="007B2FFB">
        <w:rPr>
          <w:rFonts w:ascii="Times New Roman" w:hAnsi="Times New Roman" w:cs="Times New Roman"/>
        </w:rPr>
        <w:t>роведени</w:t>
      </w:r>
      <w:r w:rsidR="00C447E9">
        <w:rPr>
          <w:rFonts w:ascii="Times New Roman" w:hAnsi="Times New Roman" w:cs="Times New Roman"/>
        </w:rPr>
        <w:t>е</w:t>
      </w:r>
      <w:r w:rsidR="00F84B50" w:rsidRPr="007B2FFB">
        <w:rPr>
          <w:rFonts w:ascii="Times New Roman" w:hAnsi="Times New Roman" w:cs="Times New Roman"/>
        </w:rPr>
        <w:t xml:space="preserve"> </w:t>
      </w:r>
      <w:r w:rsidR="00F84B50" w:rsidRPr="00435D1A">
        <w:rPr>
          <w:rFonts w:ascii="Times New Roman" w:hAnsi="Times New Roman" w:cs="Times New Roman"/>
        </w:rPr>
        <w:t xml:space="preserve">оценочных процедур для </w:t>
      </w:r>
      <w:r w:rsidR="00C447E9" w:rsidRPr="00435D1A">
        <w:rPr>
          <w:rFonts w:ascii="Times New Roman" w:hAnsi="Times New Roman" w:cs="Times New Roman"/>
        </w:rPr>
        <w:t>разработки</w:t>
      </w:r>
      <w:r w:rsidR="00F84B50" w:rsidRPr="00435D1A">
        <w:rPr>
          <w:rFonts w:ascii="Times New Roman" w:hAnsi="Times New Roman" w:cs="Times New Roman"/>
        </w:rPr>
        <w:t xml:space="preserve"> индивид</w:t>
      </w:r>
      <w:r w:rsidR="00460A98" w:rsidRPr="00435D1A">
        <w:rPr>
          <w:rFonts w:ascii="Times New Roman" w:hAnsi="Times New Roman" w:cs="Times New Roman"/>
        </w:rPr>
        <w:t>уальной программы ранней помощи:</w:t>
      </w:r>
    </w:p>
    <w:p w:rsidR="00460A98" w:rsidRPr="00435D1A" w:rsidRDefault="00460A98" w:rsidP="00460A98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1) оценка поведения ребенка в повседневных естественных жизненных ситуациях;</w:t>
      </w:r>
    </w:p>
    <w:p w:rsidR="00460A98" w:rsidRPr="00435D1A" w:rsidRDefault="00460A98" w:rsidP="00460A98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2) оценка эмоционального состояния и поведения ребенка во взаимодействии с родителями и другими близкими ухаживающими взрослыми;</w:t>
      </w:r>
    </w:p>
    <w:p w:rsidR="00460A98" w:rsidRPr="00435D1A" w:rsidRDefault="00460A98" w:rsidP="00460A98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3) оценка познавательного развития ребенка;</w:t>
      </w:r>
    </w:p>
    <w:p w:rsidR="00460A98" w:rsidRPr="00435D1A" w:rsidRDefault="00460A98" w:rsidP="00460A98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4) оценка коммуникативного и речевого развития ребенка;</w:t>
      </w:r>
    </w:p>
    <w:p w:rsidR="00460A98" w:rsidRPr="00435D1A" w:rsidRDefault="00460A98" w:rsidP="00460A98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5) оценка двигательного развития ребенка и его мобильности;</w:t>
      </w:r>
    </w:p>
    <w:p w:rsidR="00460A98" w:rsidRPr="00435D1A" w:rsidRDefault="00460A98" w:rsidP="00460A98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6) оценка развития навыков самообслуживания у ребенка;</w:t>
      </w:r>
    </w:p>
    <w:p w:rsidR="00460A98" w:rsidRPr="00435D1A" w:rsidRDefault="00460A98" w:rsidP="00460A98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7) оценка развития бытовых навыков у ребенка;</w:t>
      </w:r>
    </w:p>
    <w:p w:rsidR="00460A98" w:rsidRPr="00435D1A" w:rsidRDefault="00460A98" w:rsidP="00460A98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8) оценка межличностного взаимодействия и общения ребенка и взрослых, ребенка и </w:t>
      </w:r>
      <w:r w:rsidR="00C73B4B">
        <w:rPr>
          <w:rFonts w:ascii="Times New Roman" w:hAnsi="Times New Roman"/>
        </w:rPr>
        <w:t>братьев (сестер)</w:t>
      </w:r>
      <w:r w:rsidRPr="00435D1A">
        <w:rPr>
          <w:rFonts w:ascii="Times New Roman" w:hAnsi="Times New Roman"/>
        </w:rPr>
        <w:t>, ребенка и сверстников;</w:t>
      </w:r>
    </w:p>
    <w:p w:rsidR="00460A98" w:rsidRPr="00435D1A" w:rsidRDefault="00460A98" w:rsidP="00460A98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9) оценка игровой активности ребенка;</w:t>
      </w:r>
    </w:p>
    <w:p w:rsidR="00460A98" w:rsidRPr="00435D1A" w:rsidRDefault="00460A98" w:rsidP="00460A98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10) оценка состояния здоровья ребенка и его отражения на активности и вовлеченности ребенка в повседневные естественные жизненные ситуации;</w:t>
      </w:r>
    </w:p>
    <w:p w:rsidR="00460A98" w:rsidRPr="00435D1A" w:rsidRDefault="00460A98" w:rsidP="00460A98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11) оценка факторов окружающей среды и их отражения на развитии ребенка;</w:t>
      </w:r>
    </w:p>
    <w:p w:rsidR="00460A98" w:rsidRPr="00435D1A" w:rsidRDefault="00460A98" w:rsidP="00460A98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12) оценка психосоциальных, средовых и культурных факторов жизни ребенка и семьи;</w:t>
      </w:r>
    </w:p>
    <w:p w:rsidR="00460A98" w:rsidRPr="00435D1A" w:rsidRDefault="00460A98" w:rsidP="00460A98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13) оценка среды жизнедеятельности ребенка и его семьи;</w:t>
      </w:r>
    </w:p>
    <w:p w:rsidR="00460A98" w:rsidRPr="00435D1A" w:rsidRDefault="00460A98" w:rsidP="00460A98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14) оценка компетентности родителей в понимании развития ребенка.</w:t>
      </w:r>
    </w:p>
    <w:p w:rsidR="00430AF5" w:rsidRPr="00435D1A" w:rsidRDefault="007B2FFB" w:rsidP="007B2FFB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 w:cs="Times New Roman"/>
        </w:rPr>
        <w:t xml:space="preserve">3. </w:t>
      </w:r>
      <w:r w:rsidR="00BA2CBB" w:rsidRPr="00435D1A">
        <w:rPr>
          <w:rFonts w:ascii="Times New Roman" w:hAnsi="Times New Roman" w:cs="Times New Roman"/>
        </w:rPr>
        <w:t>Р</w:t>
      </w:r>
      <w:r w:rsidR="00E95F21" w:rsidRPr="00435D1A">
        <w:rPr>
          <w:rFonts w:ascii="Times New Roman" w:hAnsi="Times New Roman" w:cs="Times New Roman"/>
        </w:rPr>
        <w:t>азработк</w:t>
      </w:r>
      <w:r w:rsidR="00BA2CBB" w:rsidRPr="00435D1A">
        <w:rPr>
          <w:rFonts w:ascii="Times New Roman" w:hAnsi="Times New Roman" w:cs="Times New Roman"/>
        </w:rPr>
        <w:t>а</w:t>
      </w:r>
      <w:r w:rsidR="00E95F21" w:rsidRPr="00435D1A">
        <w:rPr>
          <w:rFonts w:ascii="Times New Roman" w:hAnsi="Times New Roman" w:cs="Times New Roman"/>
        </w:rPr>
        <w:t xml:space="preserve"> индивидуальной программы ранней помощи.</w:t>
      </w:r>
    </w:p>
    <w:p w:rsidR="00F84B50" w:rsidRPr="00435D1A" w:rsidRDefault="007B2FFB" w:rsidP="007B2FFB">
      <w:pPr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 w:cs="Times New Roman"/>
        </w:rPr>
        <w:t xml:space="preserve">4. </w:t>
      </w:r>
      <w:r w:rsidR="00F84B50" w:rsidRPr="00435D1A">
        <w:rPr>
          <w:rFonts w:ascii="Times New Roman" w:hAnsi="Times New Roman" w:cs="Times New Roman"/>
        </w:rPr>
        <w:t>Услуги</w:t>
      </w:r>
      <w:r w:rsidR="00C447E9" w:rsidRPr="00435D1A">
        <w:rPr>
          <w:rFonts w:ascii="Times New Roman" w:hAnsi="Times New Roman" w:cs="Times New Roman"/>
        </w:rPr>
        <w:t xml:space="preserve">, оказываемые в рамках </w:t>
      </w:r>
      <w:r w:rsidR="00F84B50" w:rsidRPr="00435D1A">
        <w:rPr>
          <w:rFonts w:ascii="Times New Roman" w:hAnsi="Times New Roman" w:cs="Times New Roman"/>
        </w:rPr>
        <w:t>реализации индивид</w:t>
      </w:r>
      <w:r w:rsidRPr="00435D1A">
        <w:rPr>
          <w:rFonts w:ascii="Times New Roman" w:hAnsi="Times New Roman" w:cs="Times New Roman"/>
        </w:rPr>
        <w:t>уальной программы ранней помощи: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1)</w:t>
      </w:r>
      <w:r w:rsidR="00E3167D" w:rsidRPr="00435D1A">
        <w:rPr>
          <w:rFonts w:ascii="Times New Roman" w:hAnsi="Times New Roman"/>
        </w:rPr>
        <w:t xml:space="preserve"> </w:t>
      </w:r>
      <w:r w:rsidR="00AD0199" w:rsidRPr="00435D1A">
        <w:rPr>
          <w:rFonts w:ascii="Times New Roman" w:hAnsi="Times New Roman"/>
        </w:rPr>
        <w:t>содействие укреплению и восстановлению здоровья ребенка;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2) </w:t>
      </w:r>
      <w:r w:rsidR="00AD0199" w:rsidRPr="00435D1A">
        <w:rPr>
          <w:rFonts w:ascii="Times New Roman" w:hAnsi="Times New Roman"/>
        </w:rPr>
        <w:t>обучение родителей навыкам ухода и выполнения гигиенических процедур;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3) </w:t>
      </w:r>
      <w:r w:rsidR="00AD0199" w:rsidRPr="00435D1A">
        <w:rPr>
          <w:rFonts w:ascii="Times New Roman" w:hAnsi="Times New Roman"/>
        </w:rPr>
        <w:t xml:space="preserve">содействие развитию совместной активности ребенка и </w:t>
      </w:r>
      <w:r w:rsidR="00BA2CBB" w:rsidRPr="00435D1A">
        <w:rPr>
          <w:rFonts w:ascii="Times New Roman" w:hAnsi="Times New Roman"/>
        </w:rPr>
        <w:t xml:space="preserve">родителей, </w:t>
      </w:r>
      <w:r w:rsidR="00BA2CBB" w:rsidRPr="00435D1A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других непосредственно ухаживающих за ребенком лиц в </w:t>
      </w:r>
      <w:r w:rsidR="00AD0199" w:rsidRPr="00435D1A">
        <w:rPr>
          <w:rFonts w:ascii="Times New Roman" w:hAnsi="Times New Roman"/>
        </w:rPr>
        <w:t>повседневных естественных жизненных ситуациях;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4) </w:t>
      </w:r>
      <w:r w:rsidR="00AD0199" w:rsidRPr="00435D1A">
        <w:rPr>
          <w:rFonts w:ascii="Times New Roman" w:hAnsi="Times New Roman"/>
        </w:rPr>
        <w:t xml:space="preserve">содействие использованию вспомогательных и технических средств и оборудования, методов поддержки развития ребенка, в том числе с </w:t>
      </w:r>
      <w:r w:rsidR="00AD0199" w:rsidRPr="00435D1A">
        <w:rPr>
          <w:rFonts w:ascii="Times New Roman" w:hAnsi="Times New Roman"/>
        </w:rPr>
        <w:lastRenderedPageBreak/>
        <w:t>использованием вспомогательных средств дополнительной и альтернативной коммуникации;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5) </w:t>
      </w:r>
      <w:r w:rsidR="00AD0199" w:rsidRPr="00435D1A">
        <w:rPr>
          <w:rFonts w:ascii="Times New Roman" w:hAnsi="Times New Roman"/>
        </w:rPr>
        <w:t>практическая поддержка родителей</w:t>
      </w:r>
      <w:r w:rsidR="00BA2CBB" w:rsidRPr="00435D1A">
        <w:rPr>
          <w:rFonts w:ascii="Times New Roman" w:hAnsi="Times New Roman"/>
        </w:rPr>
        <w:t xml:space="preserve">, </w:t>
      </w:r>
      <w:r w:rsidR="00BA2CBB" w:rsidRPr="00435D1A">
        <w:rPr>
          <w:rFonts w:ascii="Times New Roman" w:hAnsi="Times New Roman" w:cs="Times New Roman"/>
          <w:color w:val="000000" w:themeColor="text1"/>
          <w:szCs w:val="28"/>
          <w:shd w:val="clear" w:color="auto" w:fill="FFFFFF"/>
        </w:rPr>
        <w:t xml:space="preserve">других непосредственно ухаживающих за ребенком лиц, </w:t>
      </w:r>
      <w:r w:rsidR="00BA2CBB" w:rsidRPr="00435D1A">
        <w:rPr>
          <w:rFonts w:ascii="Times New Roman" w:hAnsi="Times New Roman"/>
        </w:rPr>
        <w:t xml:space="preserve">других членов семьи </w:t>
      </w:r>
      <w:r w:rsidR="00AD0199" w:rsidRPr="00435D1A">
        <w:rPr>
          <w:rFonts w:ascii="Times New Roman" w:hAnsi="Times New Roman"/>
        </w:rPr>
        <w:t>по вопросам развития и социально-эмоционального благополучия ребенка</w:t>
      </w:r>
      <w:r w:rsidR="00BA2CBB" w:rsidRPr="00435D1A">
        <w:rPr>
          <w:rFonts w:ascii="Times New Roman" w:hAnsi="Times New Roman"/>
        </w:rPr>
        <w:t xml:space="preserve"> </w:t>
      </w:r>
      <w:r w:rsidR="00AD0199" w:rsidRPr="00435D1A">
        <w:rPr>
          <w:rFonts w:ascii="Times New Roman" w:hAnsi="Times New Roman"/>
        </w:rPr>
        <w:t>в повседневных естественных жизненных ситуациях;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6) </w:t>
      </w:r>
      <w:r w:rsidR="00AD0199" w:rsidRPr="00435D1A">
        <w:rPr>
          <w:rFonts w:ascii="Times New Roman" w:hAnsi="Times New Roman"/>
        </w:rPr>
        <w:t>обучение</w:t>
      </w:r>
      <w:r w:rsidR="00BA2CBB" w:rsidRPr="00435D1A">
        <w:rPr>
          <w:rFonts w:ascii="Times New Roman" w:hAnsi="Times New Roman"/>
        </w:rPr>
        <w:t xml:space="preserve"> родителей и других </w:t>
      </w:r>
      <w:r w:rsidR="00AD0199" w:rsidRPr="00435D1A">
        <w:rPr>
          <w:rFonts w:ascii="Times New Roman" w:hAnsi="Times New Roman"/>
        </w:rPr>
        <w:t>членов семьи по вопросам развития детей младенческого и раннего возраста;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7) </w:t>
      </w:r>
      <w:r w:rsidR="00AD0199" w:rsidRPr="00435D1A">
        <w:rPr>
          <w:rFonts w:ascii="Times New Roman" w:hAnsi="Times New Roman"/>
        </w:rPr>
        <w:t>содействие становлению и развитию коммуникации и речи ребенка;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8) </w:t>
      </w:r>
      <w:r w:rsidR="00AD0199" w:rsidRPr="00435D1A">
        <w:rPr>
          <w:rFonts w:ascii="Times New Roman" w:hAnsi="Times New Roman"/>
        </w:rPr>
        <w:t>консультирование семьи по вопросам развития коммуникации и речи у ребенка;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9) </w:t>
      </w:r>
      <w:r w:rsidR="00AD0199" w:rsidRPr="00435D1A">
        <w:rPr>
          <w:rFonts w:ascii="Times New Roman" w:hAnsi="Times New Roman"/>
        </w:rPr>
        <w:t>практическая поддержка семьи по вопросам становления и развития коммуникации и речи у ребенка;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10) </w:t>
      </w:r>
      <w:r w:rsidR="00AD0199" w:rsidRPr="00435D1A">
        <w:rPr>
          <w:rFonts w:ascii="Times New Roman" w:hAnsi="Times New Roman"/>
        </w:rPr>
        <w:t>содействие двигательному развитию ребенка и его мобильности;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11) </w:t>
      </w:r>
      <w:r w:rsidR="00AD0199" w:rsidRPr="00435D1A">
        <w:rPr>
          <w:rFonts w:ascii="Times New Roman" w:hAnsi="Times New Roman"/>
        </w:rPr>
        <w:t>консультирование семьи по вопросам двигательного развития ребенка и его мобильности;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12) </w:t>
      </w:r>
      <w:r w:rsidR="00AD0199" w:rsidRPr="00435D1A">
        <w:rPr>
          <w:rFonts w:ascii="Times New Roman" w:hAnsi="Times New Roman"/>
        </w:rPr>
        <w:t>практическая поддержка семьи по вопросам двигательного развития ребенка и его мобильности;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13) </w:t>
      </w:r>
      <w:r w:rsidR="00AD0199" w:rsidRPr="00435D1A">
        <w:rPr>
          <w:rFonts w:ascii="Times New Roman" w:hAnsi="Times New Roman"/>
        </w:rPr>
        <w:t>содействие становлению и развитию у ребенка самообслуживания и бытовых навыков;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14) </w:t>
      </w:r>
      <w:r w:rsidR="00BA2CBB" w:rsidRPr="00435D1A">
        <w:rPr>
          <w:rFonts w:ascii="Times New Roman" w:hAnsi="Times New Roman"/>
        </w:rPr>
        <w:t>к</w:t>
      </w:r>
      <w:r w:rsidR="00AD0199" w:rsidRPr="00435D1A">
        <w:rPr>
          <w:rFonts w:ascii="Times New Roman" w:hAnsi="Times New Roman"/>
        </w:rPr>
        <w:t>онсультирование семьи по вопросам становления и развития у ребенка самообслуживания и бытовых навыков;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15) </w:t>
      </w:r>
      <w:r w:rsidR="00AD0199" w:rsidRPr="00435D1A">
        <w:rPr>
          <w:rFonts w:ascii="Times New Roman" w:hAnsi="Times New Roman"/>
        </w:rPr>
        <w:t>практическая поддержка семьи по вопросам становления и развития у ребенка самообслуживания и бытовых навыков;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16) </w:t>
      </w:r>
      <w:r w:rsidR="00AD0199" w:rsidRPr="00435D1A">
        <w:rPr>
          <w:rFonts w:ascii="Times New Roman" w:hAnsi="Times New Roman"/>
        </w:rPr>
        <w:t>содействие становлению и развитию познавательной активности ребенка;</w:t>
      </w:r>
    </w:p>
    <w:p w:rsidR="00A91BA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17) </w:t>
      </w:r>
      <w:r w:rsidR="00A91BA9" w:rsidRPr="00435D1A">
        <w:rPr>
          <w:rFonts w:ascii="Times New Roman" w:hAnsi="Times New Roman"/>
        </w:rPr>
        <w:t>консультирование семьи по вопросам становления и развития познавательной активности ребенка;</w:t>
      </w:r>
    </w:p>
    <w:p w:rsidR="00A91BA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18) </w:t>
      </w:r>
      <w:r w:rsidR="00A91BA9" w:rsidRPr="00435D1A">
        <w:rPr>
          <w:rFonts w:ascii="Times New Roman" w:hAnsi="Times New Roman"/>
        </w:rPr>
        <w:t>практическая поддержка семьи по вопросам становления и развития познавательной активности ребенка;</w:t>
      </w:r>
    </w:p>
    <w:p w:rsidR="00AD019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19) </w:t>
      </w:r>
      <w:r w:rsidR="00A91BA9" w:rsidRPr="00435D1A">
        <w:rPr>
          <w:rFonts w:ascii="Times New Roman" w:hAnsi="Times New Roman"/>
        </w:rPr>
        <w:t>содействие становлению и развитию межличностного взаимодействия детей и родителей (других близких ухаживающих взрослых);</w:t>
      </w:r>
    </w:p>
    <w:p w:rsidR="00A91BA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20) </w:t>
      </w:r>
      <w:r w:rsidR="00A91BA9" w:rsidRPr="00435D1A">
        <w:rPr>
          <w:rFonts w:ascii="Times New Roman" w:hAnsi="Times New Roman"/>
        </w:rPr>
        <w:t>консультирование семьи по вопросам становления и развития межличностного взаимодействия детей и родителей (других близких ухаживающих взрослых);</w:t>
      </w:r>
    </w:p>
    <w:p w:rsidR="00A91BA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21) </w:t>
      </w:r>
      <w:r w:rsidR="00A91BA9" w:rsidRPr="00435D1A">
        <w:rPr>
          <w:rFonts w:ascii="Times New Roman" w:hAnsi="Times New Roman"/>
        </w:rPr>
        <w:t>практическая поддержка семьи по вопросам становления и развития межличностного взаимодействия детей и родителей (других близких ухаживающих взрослых);</w:t>
      </w:r>
    </w:p>
    <w:p w:rsidR="00A91BA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22) </w:t>
      </w:r>
      <w:r w:rsidR="00A91BA9" w:rsidRPr="00435D1A">
        <w:rPr>
          <w:rFonts w:ascii="Times New Roman" w:hAnsi="Times New Roman"/>
        </w:rPr>
        <w:t>поддержка социализации ребенка;</w:t>
      </w:r>
    </w:p>
    <w:p w:rsidR="00A91BA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23) о</w:t>
      </w:r>
      <w:r w:rsidR="00A91BA9" w:rsidRPr="00435D1A">
        <w:rPr>
          <w:rFonts w:ascii="Times New Roman" w:hAnsi="Times New Roman"/>
        </w:rPr>
        <w:t>бучение членов семьи по вопросам взаимодействия и взаимоотношений ребенка с родителями (другими близкими взрослыми), в семье в целом;</w:t>
      </w:r>
    </w:p>
    <w:p w:rsidR="00A91BA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24) </w:t>
      </w:r>
      <w:r w:rsidR="00A91BA9" w:rsidRPr="00435D1A">
        <w:rPr>
          <w:rFonts w:ascii="Times New Roman" w:hAnsi="Times New Roman"/>
        </w:rPr>
        <w:t>содействие в подборе вспомогательных средств и оборудования для улучшения развития ребенка (коммуникация, мобильность, самообслуживание бытовые навыки, познавательная активность);</w:t>
      </w:r>
    </w:p>
    <w:p w:rsidR="00A91BA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lastRenderedPageBreak/>
        <w:t xml:space="preserve">25) </w:t>
      </w:r>
      <w:r w:rsidR="00A91BA9" w:rsidRPr="00435D1A">
        <w:rPr>
          <w:rFonts w:ascii="Times New Roman" w:hAnsi="Times New Roman"/>
        </w:rPr>
        <w:t>содействие в организации развивающей среды для ребенка;</w:t>
      </w:r>
    </w:p>
    <w:p w:rsidR="00A91BA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26) </w:t>
      </w:r>
      <w:r w:rsidR="00A91BA9" w:rsidRPr="00435D1A">
        <w:rPr>
          <w:rFonts w:ascii="Times New Roman" w:hAnsi="Times New Roman"/>
        </w:rPr>
        <w:t>консультирование семей по вопросам социальной поддержки;</w:t>
      </w:r>
    </w:p>
    <w:p w:rsidR="00A91BA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27) </w:t>
      </w:r>
      <w:r w:rsidR="00A91BA9" w:rsidRPr="00435D1A">
        <w:rPr>
          <w:rFonts w:ascii="Times New Roman" w:hAnsi="Times New Roman"/>
        </w:rPr>
        <w:t>психотерапевтическая помощь родителям ребенка;</w:t>
      </w:r>
    </w:p>
    <w:p w:rsidR="00A91BA9" w:rsidRPr="00435D1A" w:rsidRDefault="007B2FFB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 xml:space="preserve">28) </w:t>
      </w:r>
      <w:r w:rsidR="00A91BA9" w:rsidRPr="00435D1A">
        <w:rPr>
          <w:rFonts w:ascii="Times New Roman" w:hAnsi="Times New Roman"/>
        </w:rPr>
        <w:t>поддержка психологических ресурсов и повышения компетен</w:t>
      </w:r>
      <w:r w:rsidR="00460A98" w:rsidRPr="00435D1A">
        <w:rPr>
          <w:rFonts w:ascii="Times New Roman" w:hAnsi="Times New Roman"/>
        </w:rPr>
        <w:t>тности родителей и членов семьи;</w:t>
      </w:r>
    </w:p>
    <w:p w:rsidR="00460A98" w:rsidRPr="00435D1A" w:rsidRDefault="00460A98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29) консультирование родителей и членов семьи по вопросам развития и социально-эмоционального благополучия ребенка</w:t>
      </w:r>
      <w:r w:rsidR="009B162D">
        <w:rPr>
          <w:rFonts w:ascii="Times New Roman" w:hAnsi="Times New Roman"/>
        </w:rPr>
        <w:t xml:space="preserve"> и</w:t>
      </w:r>
      <w:bookmarkStart w:id="0" w:name="_GoBack"/>
      <w:bookmarkEnd w:id="0"/>
      <w:r w:rsidRPr="00435D1A">
        <w:rPr>
          <w:rFonts w:ascii="Times New Roman" w:hAnsi="Times New Roman"/>
        </w:rPr>
        <w:t xml:space="preserve"> членов семьи в повседневных жизненных ситуациях;</w:t>
      </w:r>
    </w:p>
    <w:p w:rsidR="00460A98" w:rsidRPr="00435D1A" w:rsidRDefault="00460A98" w:rsidP="007B2FFB">
      <w:pPr>
        <w:tabs>
          <w:tab w:val="left" w:pos="1017"/>
        </w:tabs>
        <w:ind w:firstLine="709"/>
        <w:jc w:val="both"/>
        <w:rPr>
          <w:rFonts w:ascii="Times New Roman" w:hAnsi="Times New Roman"/>
        </w:rPr>
      </w:pPr>
      <w:r w:rsidRPr="00435D1A">
        <w:rPr>
          <w:rFonts w:ascii="Times New Roman" w:hAnsi="Times New Roman"/>
        </w:rPr>
        <w:t>30) разработка рекомендаций для семьи по изменению окружения с целью создания доступной и безопасной среды для ребенка.</w:t>
      </w:r>
    </w:p>
    <w:p w:rsidR="00A91BA9" w:rsidRPr="00435D1A" w:rsidRDefault="007B2FFB" w:rsidP="007B2FFB">
      <w:pPr>
        <w:ind w:firstLine="709"/>
        <w:jc w:val="both"/>
        <w:rPr>
          <w:sz w:val="30"/>
        </w:rPr>
      </w:pPr>
      <w:r w:rsidRPr="00435D1A">
        <w:rPr>
          <w:rFonts w:ascii="Times New Roman" w:hAnsi="Times New Roman" w:cs="Times New Roman"/>
        </w:rPr>
        <w:t xml:space="preserve">5. </w:t>
      </w:r>
      <w:r w:rsidR="00BA2CBB" w:rsidRPr="00435D1A">
        <w:rPr>
          <w:rFonts w:ascii="Times New Roman" w:hAnsi="Times New Roman" w:cs="Times New Roman"/>
        </w:rPr>
        <w:t>Пров</w:t>
      </w:r>
      <w:r w:rsidR="00E3167D" w:rsidRPr="00435D1A">
        <w:rPr>
          <w:rFonts w:ascii="Times New Roman" w:hAnsi="Times New Roman" w:cs="Times New Roman"/>
        </w:rPr>
        <w:t>едени</w:t>
      </w:r>
      <w:r w:rsidR="00BA2CBB" w:rsidRPr="00435D1A">
        <w:rPr>
          <w:rFonts w:ascii="Times New Roman" w:hAnsi="Times New Roman" w:cs="Times New Roman"/>
        </w:rPr>
        <w:t>е</w:t>
      </w:r>
      <w:r w:rsidR="00E3167D" w:rsidRPr="00435D1A">
        <w:rPr>
          <w:rFonts w:ascii="Times New Roman" w:hAnsi="Times New Roman" w:cs="Times New Roman"/>
        </w:rPr>
        <w:t xml:space="preserve"> промежуточной и итоговой оценки реализации индивиду</w:t>
      </w:r>
      <w:r w:rsidR="006648F4" w:rsidRPr="00435D1A">
        <w:rPr>
          <w:rFonts w:ascii="Times New Roman" w:hAnsi="Times New Roman" w:cs="Times New Roman"/>
        </w:rPr>
        <w:t>альной программы ранней помощи.</w:t>
      </w:r>
    </w:p>
    <w:p w:rsidR="00460A98" w:rsidRPr="00435D1A" w:rsidRDefault="007B2FFB" w:rsidP="00460A98">
      <w:pPr>
        <w:ind w:firstLine="709"/>
        <w:jc w:val="both"/>
        <w:rPr>
          <w:rFonts w:ascii="Times New Roman" w:hAnsi="Times New Roman" w:cs="Times New Roman"/>
        </w:rPr>
      </w:pPr>
      <w:r w:rsidRPr="00435D1A">
        <w:rPr>
          <w:rFonts w:ascii="Times New Roman" w:hAnsi="Times New Roman" w:cs="Times New Roman"/>
        </w:rPr>
        <w:t xml:space="preserve">6. </w:t>
      </w:r>
      <w:r w:rsidR="00460A98" w:rsidRPr="00435D1A">
        <w:rPr>
          <w:rFonts w:ascii="Times New Roman" w:hAnsi="Times New Roman" w:cs="Times New Roman"/>
        </w:rPr>
        <w:t>Консультативные у</w:t>
      </w:r>
      <w:r w:rsidR="00E95F21" w:rsidRPr="00435D1A">
        <w:rPr>
          <w:rFonts w:ascii="Times New Roman" w:hAnsi="Times New Roman" w:cs="Times New Roman"/>
        </w:rPr>
        <w:t>слуги</w:t>
      </w:r>
      <w:r w:rsidR="00460A98" w:rsidRPr="00435D1A">
        <w:rPr>
          <w:rFonts w:ascii="Times New Roman" w:hAnsi="Times New Roman" w:cs="Times New Roman"/>
        </w:rPr>
        <w:t xml:space="preserve"> по</w:t>
      </w:r>
      <w:r w:rsidR="00E95F21" w:rsidRPr="00435D1A">
        <w:rPr>
          <w:rFonts w:ascii="Times New Roman" w:hAnsi="Times New Roman" w:cs="Times New Roman"/>
        </w:rPr>
        <w:t xml:space="preserve"> ранней помощи ребенку и семье без </w:t>
      </w:r>
      <w:r w:rsidR="00E3167D" w:rsidRPr="00435D1A">
        <w:rPr>
          <w:rFonts w:ascii="Times New Roman" w:hAnsi="Times New Roman" w:cs="Times New Roman"/>
        </w:rPr>
        <w:t xml:space="preserve">реализации </w:t>
      </w:r>
      <w:r w:rsidR="00E95F21" w:rsidRPr="00435D1A">
        <w:rPr>
          <w:rFonts w:ascii="Times New Roman" w:hAnsi="Times New Roman" w:cs="Times New Roman"/>
        </w:rPr>
        <w:t>индивид</w:t>
      </w:r>
      <w:r w:rsidR="00460A98" w:rsidRPr="00435D1A">
        <w:rPr>
          <w:rFonts w:ascii="Times New Roman" w:hAnsi="Times New Roman" w:cs="Times New Roman"/>
        </w:rPr>
        <w:t>уальной программы ранней помощи:</w:t>
      </w:r>
    </w:p>
    <w:p w:rsidR="00430AF5" w:rsidRPr="00435D1A" w:rsidRDefault="007B2FFB" w:rsidP="007B2FFB">
      <w:pPr>
        <w:pStyle w:val="affff9"/>
        <w:spacing w:after="0"/>
        <w:ind w:left="0" w:firstLine="709"/>
        <w:contextualSpacing w:val="0"/>
        <w:jc w:val="both"/>
        <w:rPr>
          <w:sz w:val="30"/>
        </w:rPr>
      </w:pPr>
      <w:r w:rsidRPr="00435D1A">
        <w:rPr>
          <w:rFonts w:ascii="Times New Roman" w:hAnsi="Times New Roman" w:cs="Times New Roman"/>
        </w:rPr>
        <w:t xml:space="preserve">1) </w:t>
      </w:r>
      <w:r w:rsidR="00460A98" w:rsidRPr="00435D1A">
        <w:rPr>
          <w:rFonts w:ascii="Times New Roman" w:hAnsi="Times New Roman" w:cs="Times New Roman"/>
        </w:rPr>
        <w:t>срочное консультирование семьи и ребенка по вопросам ранней помощи;</w:t>
      </w:r>
    </w:p>
    <w:p w:rsidR="00430AF5" w:rsidRPr="00435D1A" w:rsidRDefault="007B2FFB" w:rsidP="007B2FFB">
      <w:pPr>
        <w:pStyle w:val="affff9"/>
        <w:spacing w:after="0"/>
        <w:ind w:left="0" w:firstLine="709"/>
        <w:contextualSpacing w:val="0"/>
        <w:jc w:val="both"/>
        <w:rPr>
          <w:sz w:val="30"/>
        </w:rPr>
      </w:pPr>
      <w:r w:rsidRPr="00435D1A">
        <w:rPr>
          <w:rFonts w:ascii="Times New Roman" w:hAnsi="Times New Roman" w:cs="Times New Roman"/>
          <w:color w:val="060202"/>
        </w:rPr>
        <w:t xml:space="preserve">2) </w:t>
      </w:r>
      <w:r w:rsidR="00460A98" w:rsidRPr="00435D1A">
        <w:rPr>
          <w:rFonts w:ascii="Times New Roman" w:hAnsi="Times New Roman" w:cs="Times New Roman"/>
          <w:color w:val="060202"/>
        </w:rPr>
        <w:t>дистанционное консультирование семьи и ребенка по вопросам ранней помощи;</w:t>
      </w:r>
    </w:p>
    <w:p w:rsidR="00430AF5" w:rsidRPr="00435D1A" w:rsidRDefault="007B2FFB" w:rsidP="007B2FFB">
      <w:pPr>
        <w:pStyle w:val="affff9"/>
        <w:spacing w:after="0"/>
        <w:ind w:left="0" w:firstLine="709"/>
        <w:contextualSpacing w:val="0"/>
        <w:jc w:val="both"/>
        <w:rPr>
          <w:sz w:val="30"/>
        </w:rPr>
      </w:pPr>
      <w:r w:rsidRPr="00435D1A">
        <w:rPr>
          <w:rFonts w:ascii="Times New Roman" w:hAnsi="Times New Roman" w:cs="Times New Roman"/>
          <w:color w:val="060202"/>
        </w:rPr>
        <w:t xml:space="preserve">3) </w:t>
      </w:r>
      <w:r w:rsidR="00460A98" w:rsidRPr="00435D1A">
        <w:rPr>
          <w:rFonts w:ascii="Times New Roman" w:hAnsi="Times New Roman" w:cs="Times New Roman"/>
          <w:color w:val="060202"/>
        </w:rPr>
        <w:t>краткосрочное консультирование ребенка и семьи;</w:t>
      </w:r>
    </w:p>
    <w:p w:rsidR="00430AF5" w:rsidRPr="00435D1A" w:rsidRDefault="007B2FFB" w:rsidP="007B2FFB">
      <w:pPr>
        <w:pStyle w:val="affff9"/>
        <w:spacing w:after="0"/>
        <w:ind w:left="0" w:firstLine="709"/>
        <w:contextualSpacing w:val="0"/>
        <w:jc w:val="both"/>
        <w:rPr>
          <w:sz w:val="30"/>
        </w:rPr>
      </w:pPr>
      <w:r w:rsidRPr="00435D1A">
        <w:rPr>
          <w:rFonts w:ascii="Times New Roman" w:hAnsi="Times New Roman" w:cs="Times New Roman"/>
          <w:color w:val="060202"/>
        </w:rPr>
        <w:t xml:space="preserve">4) </w:t>
      </w:r>
      <w:r w:rsidR="00460A98" w:rsidRPr="00435D1A">
        <w:rPr>
          <w:rFonts w:ascii="Times New Roman" w:hAnsi="Times New Roman" w:cs="Times New Roman"/>
          <w:color w:val="060202"/>
        </w:rPr>
        <w:t>пролонгированное консультирование ребенка и семьи;</w:t>
      </w:r>
    </w:p>
    <w:p w:rsidR="00430AF5" w:rsidRPr="00435D1A" w:rsidRDefault="007B2FFB" w:rsidP="007B2FFB">
      <w:pPr>
        <w:pStyle w:val="affff9"/>
        <w:spacing w:after="0"/>
        <w:ind w:left="0" w:firstLine="709"/>
        <w:contextualSpacing w:val="0"/>
        <w:jc w:val="both"/>
        <w:rPr>
          <w:sz w:val="30"/>
        </w:rPr>
      </w:pPr>
      <w:r w:rsidRPr="00435D1A">
        <w:rPr>
          <w:rFonts w:ascii="Times New Roman" w:hAnsi="Times New Roman" w:cs="Times New Roman"/>
          <w:color w:val="060202"/>
        </w:rPr>
        <w:t xml:space="preserve">5) </w:t>
      </w:r>
      <w:r w:rsidR="00460A98" w:rsidRPr="00435D1A">
        <w:rPr>
          <w:rFonts w:ascii="Times New Roman" w:hAnsi="Times New Roman" w:cs="Times New Roman"/>
          <w:color w:val="060202"/>
        </w:rPr>
        <w:t>консультирование родителей в период адаптации ребенка в образовательной организации;</w:t>
      </w:r>
    </w:p>
    <w:p w:rsidR="00460A98" w:rsidRPr="00460A98" w:rsidRDefault="007B2FFB" w:rsidP="00460A98">
      <w:pPr>
        <w:pStyle w:val="affff9"/>
        <w:spacing w:after="0"/>
        <w:ind w:left="0" w:firstLine="709"/>
        <w:contextualSpacing w:val="0"/>
        <w:jc w:val="both"/>
        <w:rPr>
          <w:sz w:val="30"/>
        </w:rPr>
      </w:pPr>
      <w:r w:rsidRPr="00435D1A">
        <w:rPr>
          <w:rFonts w:ascii="Times New Roman" w:hAnsi="Times New Roman" w:cs="Times New Roman"/>
          <w:color w:val="060202"/>
        </w:rPr>
        <w:t xml:space="preserve">6) </w:t>
      </w:r>
      <w:r w:rsidR="00460A98" w:rsidRPr="00435D1A">
        <w:rPr>
          <w:rFonts w:ascii="Times New Roman" w:hAnsi="Times New Roman" w:cs="Times New Roman"/>
          <w:color w:val="060202"/>
        </w:rPr>
        <w:t>консультирование специалистов и воспитателей дошкольной образовательной организации при переходе ребенка из службы ранней помощи в образовательную организацию и на всем этапе его адаптации.</w:t>
      </w:r>
    </w:p>
    <w:sectPr w:rsidR="00460A98" w:rsidRPr="00460A98" w:rsidSect="007B2FFB">
      <w:headerReference w:type="default" r:id="rId8"/>
      <w:headerReference w:type="first" r:id="rId9"/>
      <w:pgSz w:w="11906" w:h="16838"/>
      <w:pgMar w:top="426" w:right="707" w:bottom="993" w:left="1843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EE4" w:rsidRDefault="003B7EE4">
      <w:r>
        <w:separator/>
      </w:r>
    </w:p>
  </w:endnote>
  <w:endnote w:type="continuationSeparator" w:id="0">
    <w:p w:rsidR="003B7EE4" w:rsidRDefault="003B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EE4" w:rsidRDefault="003B7EE4">
      <w:r>
        <w:separator/>
      </w:r>
    </w:p>
  </w:footnote>
  <w:footnote w:type="continuationSeparator" w:id="0">
    <w:p w:rsidR="003B7EE4" w:rsidRDefault="003B7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7944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B2FFB" w:rsidRPr="007B2FFB" w:rsidRDefault="007B2FFB">
        <w:pPr>
          <w:pStyle w:val="afff1"/>
          <w:rPr>
            <w:rFonts w:ascii="Times New Roman" w:hAnsi="Times New Roman" w:cs="Times New Roman"/>
            <w:sz w:val="24"/>
          </w:rPr>
        </w:pPr>
        <w:r w:rsidRPr="007B2FFB">
          <w:rPr>
            <w:rFonts w:ascii="Times New Roman" w:hAnsi="Times New Roman" w:cs="Times New Roman"/>
            <w:sz w:val="24"/>
          </w:rPr>
          <w:fldChar w:fldCharType="begin"/>
        </w:r>
        <w:r w:rsidRPr="007B2FFB">
          <w:rPr>
            <w:rFonts w:ascii="Times New Roman" w:hAnsi="Times New Roman" w:cs="Times New Roman"/>
            <w:sz w:val="24"/>
          </w:rPr>
          <w:instrText>PAGE   \* MERGEFORMAT</w:instrText>
        </w:r>
        <w:r w:rsidRPr="007B2FFB">
          <w:rPr>
            <w:rFonts w:ascii="Times New Roman" w:hAnsi="Times New Roman" w:cs="Times New Roman"/>
            <w:sz w:val="24"/>
          </w:rPr>
          <w:fldChar w:fldCharType="separate"/>
        </w:r>
        <w:r w:rsidR="009B162D">
          <w:rPr>
            <w:rFonts w:ascii="Times New Roman" w:hAnsi="Times New Roman" w:cs="Times New Roman"/>
            <w:noProof/>
            <w:sz w:val="24"/>
          </w:rPr>
          <w:t>3</w:t>
        </w:r>
        <w:r w:rsidRPr="007B2FF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B2FFB" w:rsidRDefault="007B2FFB">
    <w:pPr>
      <w:pStyle w:val="af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FFB" w:rsidRDefault="007B2FFB">
    <w:pPr>
      <w:pStyle w:val="afff1"/>
    </w:pPr>
  </w:p>
  <w:p w:rsidR="007B2FFB" w:rsidRDefault="007B2FFB">
    <w:pPr>
      <w:pStyle w:val="af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2195A"/>
    <w:multiLevelType w:val="multilevel"/>
    <w:tmpl w:val="7952CB28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1FBA592F"/>
    <w:multiLevelType w:val="multilevel"/>
    <w:tmpl w:val="45C27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D4E320B"/>
    <w:multiLevelType w:val="multilevel"/>
    <w:tmpl w:val="F59E4E76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ascii="Times New Roman" w:hAnsi="Times New Roman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760"/>
        </w:tabs>
        <w:ind w:left="176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20"/>
        </w:tabs>
        <w:ind w:left="212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840"/>
        </w:tabs>
        <w:ind w:left="284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200"/>
        </w:tabs>
        <w:ind w:left="320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560"/>
        </w:tabs>
        <w:ind w:left="356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920"/>
        </w:tabs>
        <w:ind w:left="392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4280"/>
        </w:tabs>
        <w:ind w:left="4280" w:hanging="360"/>
      </w:pPr>
      <w:rPr>
        <w:rFonts w:ascii="Times New Roman" w:hAnsi="Times New Roman"/>
        <w:sz w:val="24"/>
        <w:szCs w:val="24"/>
      </w:rPr>
    </w:lvl>
  </w:abstractNum>
  <w:abstractNum w:abstractNumId="3">
    <w:nsid w:val="477941DC"/>
    <w:multiLevelType w:val="multilevel"/>
    <w:tmpl w:val="AF6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4">
    <w:nsid w:val="482440DC"/>
    <w:multiLevelType w:val="hybridMultilevel"/>
    <w:tmpl w:val="FCBA15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BDB1865"/>
    <w:multiLevelType w:val="multilevel"/>
    <w:tmpl w:val="20A6FDEE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F5"/>
    <w:rsid w:val="0006542E"/>
    <w:rsid w:val="00085756"/>
    <w:rsid w:val="000D38B1"/>
    <w:rsid w:val="0016264B"/>
    <w:rsid w:val="00194F9B"/>
    <w:rsid w:val="001A12EF"/>
    <w:rsid w:val="002D6D6C"/>
    <w:rsid w:val="00326904"/>
    <w:rsid w:val="00330FA4"/>
    <w:rsid w:val="003B7EE4"/>
    <w:rsid w:val="00430AF5"/>
    <w:rsid w:val="00435D1A"/>
    <w:rsid w:val="00460A98"/>
    <w:rsid w:val="006648F4"/>
    <w:rsid w:val="00784191"/>
    <w:rsid w:val="007B2FFB"/>
    <w:rsid w:val="0080222A"/>
    <w:rsid w:val="00927059"/>
    <w:rsid w:val="00974884"/>
    <w:rsid w:val="009B162D"/>
    <w:rsid w:val="009C60D5"/>
    <w:rsid w:val="00A91BA9"/>
    <w:rsid w:val="00AD0199"/>
    <w:rsid w:val="00BA2CBB"/>
    <w:rsid w:val="00C447E9"/>
    <w:rsid w:val="00C73B4B"/>
    <w:rsid w:val="00CF7DA8"/>
    <w:rsid w:val="00D461C8"/>
    <w:rsid w:val="00D5683E"/>
    <w:rsid w:val="00E13E38"/>
    <w:rsid w:val="00E3167D"/>
    <w:rsid w:val="00E95F21"/>
    <w:rsid w:val="00F8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C99ED-4AD8-4CF2-9534-D8B6D825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">
    <w:name w:val="heading 2"/>
    <w:basedOn w:val="a0"/>
    <w:next w:val="a2"/>
    <w:uiPriority w:val="9"/>
    <w:semiHidden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semiHidden/>
    <w:unhideWhenUsed/>
    <w:qFormat/>
    <w:pPr>
      <w:spacing w:after="0"/>
      <w:outlineLvl w:val="2"/>
    </w:pPr>
  </w:style>
  <w:style w:type="paragraph" w:styleId="40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  <w:rPr>
      <w:rFonts w:ascii="Times New Roman" w:hAnsi="Times New Roman"/>
      <w:sz w:val="24"/>
      <w:szCs w:val="24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906754304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e">
    <w:name w:val="List"/>
    <w:basedOn w:val="a2"/>
  </w:style>
  <w:style w:type="paragraph" w:styleId="aff">
    <w:name w:val="caption"/>
    <w:basedOn w:val="a"/>
    <w:qFormat/>
  </w:style>
  <w:style w:type="paragraph" w:styleId="aff0">
    <w:name w:val="index heading"/>
    <w:basedOn w:val="a0"/>
  </w:style>
  <w:style w:type="paragraph" w:customStyle="1" w:styleId="aff1">
    <w:name w:val="Блочная цитата"/>
    <w:basedOn w:val="a"/>
    <w:qFormat/>
  </w:style>
  <w:style w:type="paragraph" w:styleId="aff2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3">
    <w:name w:val="Обратный отступ"/>
    <w:basedOn w:val="a2"/>
    <w:qFormat/>
    <w:pPr>
      <w:tabs>
        <w:tab w:val="left" w:pos="0"/>
      </w:tabs>
    </w:pPr>
  </w:style>
  <w:style w:type="paragraph" w:styleId="aff4">
    <w:name w:val="Salutation"/>
    <w:basedOn w:val="a"/>
  </w:style>
  <w:style w:type="paragraph" w:styleId="aff5">
    <w:name w:val="Signature"/>
    <w:basedOn w:val="a"/>
    <w:pPr>
      <w:tabs>
        <w:tab w:val="right" w:pos="31680"/>
      </w:tabs>
      <w:jc w:val="left"/>
    </w:pPr>
  </w:style>
  <w:style w:type="paragraph" w:customStyle="1" w:styleId="aff6">
    <w:name w:val="Отступы"/>
    <w:basedOn w:val="a2"/>
    <w:qFormat/>
    <w:pPr>
      <w:tabs>
        <w:tab w:val="left" w:pos="0"/>
      </w:tabs>
    </w:pPr>
  </w:style>
  <w:style w:type="paragraph" w:styleId="aff7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e"/>
    <w:next w:val="4"/>
    <w:qFormat/>
  </w:style>
  <w:style w:type="paragraph" w:styleId="4">
    <w:name w:val="List Bullet 4"/>
    <w:basedOn w:val="afe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e"/>
    <w:next w:val="4"/>
    <w:qFormat/>
  </w:style>
  <w:style w:type="paragraph" w:customStyle="1" w:styleId="13">
    <w:name w:val="Продолжение нумерованного списка 1"/>
    <w:basedOn w:val="afe"/>
    <w:qFormat/>
  </w:style>
  <w:style w:type="paragraph" w:customStyle="1" w:styleId="20">
    <w:name w:val="Начало нумерованного списка 2"/>
    <w:basedOn w:val="afe"/>
    <w:next w:val="21"/>
    <w:qFormat/>
  </w:style>
  <w:style w:type="paragraph" w:styleId="21">
    <w:name w:val="List Number 2"/>
    <w:basedOn w:val="afe"/>
    <w:qFormat/>
  </w:style>
  <w:style w:type="paragraph" w:customStyle="1" w:styleId="22">
    <w:name w:val="Конец нумерованного списка 2"/>
    <w:basedOn w:val="afe"/>
    <w:next w:val="21"/>
    <w:qFormat/>
  </w:style>
  <w:style w:type="paragraph" w:customStyle="1" w:styleId="23">
    <w:name w:val="Продолжение нумерованного списка 2"/>
    <w:basedOn w:val="afe"/>
    <w:qFormat/>
  </w:style>
  <w:style w:type="paragraph" w:customStyle="1" w:styleId="31">
    <w:name w:val="Начало нумерованного списка 3"/>
    <w:basedOn w:val="afe"/>
    <w:next w:val="32"/>
    <w:qFormat/>
  </w:style>
  <w:style w:type="paragraph" w:styleId="32">
    <w:name w:val="List Number 3"/>
    <w:basedOn w:val="afe"/>
    <w:qFormat/>
  </w:style>
  <w:style w:type="paragraph" w:customStyle="1" w:styleId="33">
    <w:name w:val="Конец нумерованного списка 3"/>
    <w:basedOn w:val="afe"/>
    <w:next w:val="32"/>
    <w:qFormat/>
  </w:style>
  <w:style w:type="paragraph" w:customStyle="1" w:styleId="34">
    <w:name w:val="Продолжение нумерованного списка 3"/>
    <w:basedOn w:val="afe"/>
    <w:qFormat/>
  </w:style>
  <w:style w:type="paragraph" w:customStyle="1" w:styleId="41">
    <w:name w:val="Начало нумерованного списка 4"/>
    <w:basedOn w:val="afe"/>
    <w:next w:val="42"/>
    <w:qFormat/>
  </w:style>
  <w:style w:type="paragraph" w:styleId="42">
    <w:name w:val="List Number 4"/>
    <w:basedOn w:val="afe"/>
    <w:qFormat/>
  </w:style>
  <w:style w:type="paragraph" w:customStyle="1" w:styleId="43">
    <w:name w:val="Конец нумерованного списка 4"/>
    <w:basedOn w:val="afe"/>
    <w:next w:val="42"/>
    <w:qFormat/>
  </w:style>
  <w:style w:type="paragraph" w:customStyle="1" w:styleId="44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  <w:qFormat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4">
    <w:name w:val="Список 1 начало"/>
    <w:basedOn w:val="afe"/>
    <w:next w:val="3"/>
    <w:qFormat/>
  </w:style>
  <w:style w:type="paragraph" w:styleId="3">
    <w:name w:val="List Bullet 3"/>
    <w:basedOn w:val="afe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e"/>
    <w:next w:val="3"/>
    <w:qFormat/>
  </w:style>
  <w:style w:type="paragraph" w:styleId="aff8">
    <w:name w:val="List Continue"/>
    <w:basedOn w:val="afe"/>
    <w:qFormat/>
  </w:style>
  <w:style w:type="paragraph" w:customStyle="1" w:styleId="24">
    <w:name w:val="Список 2 начало"/>
    <w:basedOn w:val="afe"/>
    <w:next w:val="3"/>
    <w:qFormat/>
  </w:style>
  <w:style w:type="paragraph" w:customStyle="1" w:styleId="25">
    <w:name w:val="Список 2 конец"/>
    <w:basedOn w:val="afe"/>
    <w:next w:val="3"/>
    <w:qFormat/>
  </w:style>
  <w:style w:type="paragraph" w:styleId="26">
    <w:name w:val="List Continue 2"/>
    <w:basedOn w:val="afe"/>
    <w:qFormat/>
  </w:style>
  <w:style w:type="paragraph" w:customStyle="1" w:styleId="35">
    <w:name w:val="Список 3 начало"/>
    <w:basedOn w:val="afe"/>
    <w:next w:val="4"/>
    <w:qFormat/>
  </w:style>
  <w:style w:type="paragraph" w:customStyle="1" w:styleId="36">
    <w:name w:val="Список 3 конец"/>
    <w:basedOn w:val="afe"/>
    <w:next w:val="4"/>
    <w:qFormat/>
  </w:style>
  <w:style w:type="paragraph" w:styleId="37">
    <w:name w:val="List Continue 3"/>
    <w:basedOn w:val="afe"/>
    <w:qFormat/>
  </w:style>
  <w:style w:type="paragraph" w:customStyle="1" w:styleId="45">
    <w:name w:val="Список 4 начало"/>
    <w:basedOn w:val="afe"/>
    <w:next w:val="54"/>
    <w:qFormat/>
  </w:style>
  <w:style w:type="paragraph" w:styleId="54">
    <w:name w:val="List Bullet 5"/>
    <w:basedOn w:val="afe"/>
    <w:qFormat/>
  </w:style>
  <w:style w:type="paragraph" w:customStyle="1" w:styleId="46">
    <w:name w:val="Список 4 конец"/>
    <w:basedOn w:val="afe"/>
    <w:next w:val="54"/>
    <w:qFormat/>
  </w:style>
  <w:style w:type="paragraph" w:styleId="47">
    <w:name w:val="List Continue 4"/>
    <w:basedOn w:val="afe"/>
    <w:qFormat/>
  </w:style>
  <w:style w:type="paragraph" w:customStyle="1" w:styleId="55">
    <w:name w:val="Список 5 начало"/>
    <w:basedOn w:val="afe"/>
    <w:next w:val="aff9"/>
    <w:qFormat/>
  </w:style>
  <w:style w:type="paragraph" w:styleId="aff9">
    <w:name w:val="List Number"/>
    <w:basedOn w:val="afe"/>
    <w:qFormat/>
  </w:style>
  <w:style w:type="paragraph" w:customStyle="1" w:styleId="56">
    <w:name w:val="Список 5 конец"/>
    <w:basedOn w:val="afe"/>
    <w:next w:val="aff9"/>
    <w:qFormat/>
  </w:style>
  <w:style w:type="paragraph" w:styleId="57">
    <w:name w:val="List Continue 5"/>
    <w:basedOn w:val="afe"/>
    <w:qFormat/>
  </w:style>
  <w:style w:type="paragraph" w:styleId="16">
    <w:name w:val="index 1"/>
    <w:basedOn w:val="aff0"/>
  </w:style>
  <w:style w:type="paragraph" w:styleId="27">
    <w:name w:val="index 2"/>
    <w:basedOn w:val="aff0"/>
  </w:style>
  <w:style w:type="paragraph" w:styleId="38">
    <w:name w:val="index 3"/>
    <w:basedOn w:val="aff0"/>
  </w:style>
  <w:style w:type="paragraph" w:customStyle="1" w:styleId="affa">
    <w:name w:val="Разделитель предметного указателя"/>
    <w:basedOn w:val="aff0"/>
    <w:qFormat/>
  </w:style>
  <w:style w:type="paragraph" w:styleId="affb">
    <w:name w:val="TOC Heading"/>
    <w:basedOn w:val="a0"/>
    <w:next w:val="17"/>
  </w:style>
  <w:style w:type="paragraph" w:styleId="17">
    <w:name w:val="toc 1"/>
    <w:basedOn w:val="aff0"/>
    <w:pPr>
      <w:tabs>
        <w:tab w:val="right" w:leader="dot" w:pos="9638"/>
      </w:tabs>
    </w:pPr>
  </w:style>
  <w:style w:type="paragraph" w:styleId="28">
    <w:name w:val="toc 2"/>
    <w:basedOn w:val="aff0"/>
    <w:pPr>
      <w:tabs>
        <w:tab w:val="right" w:leader="dot" w:pos="9355"/>
      </w:tabs>
    </w:pPr>
  </w:style>
  <w:style w:type="paragraph" w:styleId="39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c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d">
    <w:name w:val="Заголовок списка объектов"/>
    <w:basedOn w:val="a0"/>
    <w:qFormat/>
  </w:style>
  <w:style w:type="paragraph" w:customStyle="1" w:styleId="19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таблиц"/>
    <w:basedOn w:val="a0"/>
    <w:qFormat/>
  </w:style>
  <w:style w:type="paragraph" w:customStyle="1" w:styleId="1a">
    <w:name w:val="Список таблиц 1"/>
    <w:basedOn w:val="aff0"/>
    <w:qFormat/>
    <w:pPr>
      <w:tabs>
        <w:tab w:val="right" w:leader="dot" w:pos="9638"/>
      </w:tabs>
    </w:pPr>
  </w:style>
  <w:style w:type="paragraph" w:styleId="afff">
    <w:name w:val="table of authorities"/>
    <w:basedOn w:val="a0"/>
    <w:qFormat/>
  </w:style>
  <w:style w:type="paragraph" w:customStyle="1" w:styleId="1b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1">
    <w:name w:val="header"/>
    <w:basedOn w:val="a"/>
    <w:link w:val="afff2"/>
    <w:uiPriority w:val="99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"/>
    <w:qFormat/>
  </w:style>
  <w:style w:type="paragraph" w:customStyle="1" w:styleId="afffb">
    <w:name w:val="Таблица"/>
    <w:basedOn w:val="aff"/>
    <w:qFormat/>
  </w:style>
  <w:style w:type="paragraph" w:styleId="afffc">
    <w:name w:val="Plain Text"/>
    <w:basedOn w:val="aff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styleId="affff9">
    <w:name w:val="List Paragraph"/>
    <w:basedOn w:val="a"/>
    <w:qFormat/>
    <w:pPr>
      <w:spacing w:after="160"/>
      <w:ind w:left="720"/>
      <w:contextualSpacing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  <w:style w:type="table" w:styleId="afffff1">
    <w:name w:val="Table Grid"/>
    <w:basedOn w:val="a4"/>
    <w:uiPriority w:val="39"/>
    <w:rsid w:val="007B2FFB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2">
    <w:name w:val="Верхний колонтитул Знак"/>
    <w:basedOn w:val="a3"/>
    <w:link w:val="afff1"/>
    <w:uiPriority w:val="99"/>
    <w:rsid w:val="007B2FFB"/>
    <w:rPr>
      <w:rFonts w:ascii="PT Astra Serif" w:hAnsi="PT Astra Serif"/>
      <w:sz w:val="28"/>
    </w:rPr>
  </w:style>
  <w:style w:type="paragraph" w:styleId="afffff2">
    <w:name w:val="Balloon Text"/>
    <w:basedOn w:val="a"/>
    <w:link w:val="afffff3"/>
    <w:uiPriority w:val="99"/>
    <w:semiHidden/>
    <w:unhideWhenUsed/>
    <w:rsid w:val="00330FA4"/>
    <w:rPr>
      <w:rFonts w:ascii="Segoe UI" w:hAnsi="Segoe UI" w:cs="Segoe UI"/>
      <w:sz w:val="18"/>
      <w:szCs w:val="18"/>
    </w:rPr>
  </w:style>
  <w:style w:type="character" w:customStyle="1" w:styleId="afffff3">
    <w:name w:val="Текст выноски Знак"/>
    <w:basedOn w:val="a3"/>
    <w:link w:val="afffff2"/>
    <w:uiPriority w:val="99"/>
    <w:semiHidden/>
    <w:rsid w:val="0033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F0313-B4F1-4983-927A-EF09EEE6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Васильева Марина Александровна</cp:lastModifiedBy>
  <cp:revision>30</cp:revision>
  <cp:lastPrinted>2025-02-24T07:24:00Z</cp:lastPrinted>
  <dcterms:created xsi:type="dcterms:W3CDTF">2024-09-24T11:50:00Z</dcterms:created>
  <dcterms:modified xsi:type="dcterms:W3CDTF">2025-02-24T07:24:00Z</dcterms:modified>
  <dc:language>ru-RU</dc:language>
</cp:coreProperties>
</file>