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1"/>
        <w:ind w:left="0" w:right="0" w:firstLine="0"/>
        <w:spacing w:before="322" w:after="32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48"/>
        </w:rPr>
        <w:t xml:space="preserve">Почетный знак «Отцовская доблесть»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    В целях повышения отцовства, общественного признания и уважения многодетных отцов за заслуги в воспитании детей, а также создания условий для сохранения и возрождения семейных ценностей, Губернатором Иркутской области 25 сентября 2022 года утвержден у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каз № 210-уг «О Почетном знаке «Отцовская доблесть» (далее –Почетный знак), который вступает в силу с 1 января 2023 года.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    Почетным знаком поощряются мужчины, являющиеся гражданами Российской Федерации, постоянно или преимущественно проживающие на территории Иркутской области не менее 10 лет, занимающиеся общественной деятельностью, достойно воспитывающие ( воспитавшие) т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рех и более детей (включая усыновлённых, удочеренных, находящихся не менее пяти лет под опекой(попечительством)), при достижении третьим ребенком возраста семи лет и при наличии в живых остальных детей.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    Многодетному отцу, поощрённому Почетным знаком, одновременно выдается удостоверение к Почетному знаку.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    В срок не позднее 1 июня текущего года многодетный отец с ходатайством о поощрении Почетным знаком «Отцовская доблесть» обращается в ОГКУ «УСЗН по Тайшетскому району».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           </w:t>
      </w:r>
      <w:r>
        <w:rPr>
          <w:rFonts w:ascii="Times New Roman" w:hAnsi="Times New Roman" w:eastAsia="Times New Roman" w:cs="Times New Roman"/>
          <w:b/>
          <w:i/>
          <w:color w:val="000000"/>
          <w:sz w:val="24"/>
        </w:rPr>
        <w:t xml:space="preserve"> К ходатайству прилагаются следующие документы: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1) паспорт или иной документ, удостоверяющий личность многодетного отца;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2) документы о регистрации по месту жительства или по месту пребывания многодетного отца на территории Иркутской области, в случае их отсутствия — решение суда об установлении факта постоянного или преимущественного проживания многодетного отца на территор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ии Иркутской области;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3) свидетельство о рождении ребенка (детей) и его нотариально удостоверенный перевод на русский язык (в случае если это свидетельство выдано компетентными органами иностранного государства) и паспорт (в случае достижения ребенком возраста 14 лет);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4) акты органов опеки и попечительства о назначении опекуна или попечителя (в случае если многодетный отец является опекуном или попечителем ребенка (детей) не менее пяти лет);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5) свидетельство о заключении брака ребенка (детей), сменившего фамилию, и его нотариально удостоверенный перевод на русский язык, в случае если это свидетельство выдано компетентными органами иностранного государства;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6) документы, содержащие сведения о том, что ребенок (дети) погиб (погибли) или пропал (пропали) без вести при выше указанных обстоятельствах;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7) документы (дипломы, грамоты, сертификаты, благодарственные письма, отзывы), подтверждающие победы или участие ребенка (детей) в муниципальных, областных, всероссийских, международных конкурсах, турнирах, играх в области интеллектуальной деятельности, на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учно-исследовательских работ, в творческих конкурсах и фестивалях, соревнованиях по различным видам спорта, олимпиадах по различным предметам, а также подтверждающие наличие присвоенных спортивных разрядов;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8) сведения об истории семьи многодетного отца, семейных традициях его семьи в виде «семейного древа» (необходимо указать, когда образовалась семья, сколько детей воспитывалось (воспитывается) в семье, какие образовались традиции в семье);                 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     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9) документы (дипломы, грамоты, сертификаты, благодарственные письма, отзывы, характеристики, справки), подтверждающие участие многодетного отца в различных формах общественной, спортивной, культурной, творческой жизни (с указанием мероприятий, в которых у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частвовал многодетный отец);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10) характеристика на ребенка (детей), достигшего (достигших) возраста семи лет, выданная и заверенная в установленном порядке с указанием даты составления: для обучающегося ребенка (детей) - по месту учебы, отражающая успехи в обучении, участии в обществе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нной жизни, а также сведения о наградах и поощрениях (при наличии); для работающего ребенка (детей) - по месту работы (службы), отражающая сведения об отношении к исполнению должностных обязанностей, участии в общественной жизни коллектива, конкурсах профе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ссионального мастерства, имеющихся наградах и поощрениях (при наличии);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11) 10 - 15 фотографий, которые отражают главные события в жизни ребенка (детей) и многодетного отца (творческие, спортивные, общественные, учебные успехи), с кратким описанием события (с указанием даты и наименования события);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12) характеристика на многодетного отца и его детей, выданная органом местного самоуправления муниципального района (городского округа) Иркутской области (при наличии);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13) характеристика на многодетного отца и его детей, выданная органом  опеки и попечительства по месту жительства (месту пребывания) многодетного отца, содержащая сведения об отсутствии выше указанных обстоятельств, а также сведения об успешной социализаци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и, адаптации ребенка (детей) в обществе, в том числе после достижения им (ими) совершеннолетия, с приложением подтверждающих документов (дипломы, грамоты, сертификаты, благодарственные письма, отзывы) - для многодетного отца, имеющего ребенка (детей) под 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пекой (попечительством);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14) справка о наличии (отсутствии) судимости и (или) факта уголовного преследования либо о прекращении уголовного преследования многодетного отца и его ребенка (детей), достигшего (достигших) возраста уголовной ответственности;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15) анкета на многодетного отца по установленной форме;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16) согласие многодетного отца и его совершеннолетнего ребенка (детей) на обработку персональных данных, согласие многодетного отца на обработку персональных данных его несовершеннолетнего ребенка (детей) согласно по форме;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17) опись документов, прилагаемых к ходатайству</w:t>
      </w:r>
      <w:r/>
    </w:p>
    <w:p>
      <w:pPr>
        <w:ind w:left="0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Более подробную информацию об условиях конкурса можно получить в ОГБУ «УСЗСОН по Чунскому району» по адресу: рп. Чунский,  ул. Фрунзе, д.15Б, кабинет 12; часы приема с понедельника по четверг с 9.00 до 17.00, перерыв с 13.00 ч. до 14.00 ч., пятница с 9.0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0 ч. до 13.00 ч. </w:t>
      </w:r>
      <w:r/>
      <w:r/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b/>
          <w:bCs/>
          <w:i w:val="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i w:val="0"/>
          <w:sz w:val="24"/>
          <w:szCs w:val="24"/>
          <w:lang w:val="ru-RU"/>
        </w:rPr>
        <w:t xml:space="preserve">Тел. 8 (39563) 5-15-02</w:t>
      </w:r>
      <w:r>
        <w:rPr>
          <w:rFonts w:ascii="Times New Roman" w:hAnsi="Times New Roman" w:cs="Times New Roman"/>
          <w:b/>
          <w:bCs/>
          <w:i w:val="0"/>
          <w:sz w:val="24"/>
          <w:szCs w:val="24"/>
          <w:lang w:val="en-US"/>
        </w:rPr>
      </w:r>
      <w:r>
        <w:rPr>
          <w:rFonts w:ascii="Times New Roman" w:hAnsi="Times New Roman" w:cs="Times New Roman"/>
          <w:b/>
          <w:bCs/>
        </w:rPr>
      </w:r>
    </w:p>
    <w:sectPr>
      <w:footerReference w:type="first" r:id="rId9"/>
      <w:footnotePr/>
      <w:endnotePr/>
      <w:type w:val="nextPage"/>
      <w:pgSz w:w="11907" w:h="16840" w:orient="portrait"/>
      <w:pgMar w:top="709" w:right="851" w:bottom="0" w:left="1418" w:header="454" w:footer="454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Tms Rmn">
    <w:panose1 w:val="02000603000000000000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0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52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4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6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8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0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2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4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66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53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25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7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9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41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13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5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7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92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6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91" w:hanging="106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6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1"/>
  </w:num>
  <w:num w:numId="9">
    <w:abstractNumId w:val="3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6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ms Rmn" w:hAnsi="Tms Rm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8">
    <w:name w:val="Heading 1 Char"/>
    <w:basedOn w:val="843"/>
    <w:link w:val="841"/>
    <w:uiPriority w:val="9"/>
    <w:rPr>
      <w:rFonts w:ascii="Arial" w:hAnsi="Arial" w:eastAsia="Arial" w:cs="Arial"/>
      <w:sz w:val="40"/>
      <w:szCs w:val="40"/>
    </w:rPr>
  </w:style>
  <w:style w:type="character" w:styleId="669">
    <w:name w:val="Heading 2 Char"/>
    <w:basedOn w:val="843"/>
    <w:link w:val="842"/>
    <w:uiPriority w:val="9"/>
    <w:rPr>
      <w:rFonts w:ascii="Arial" w:hAnsi="Arial" w:eastAsia="Arial" w:cs="Arial"/>
      <w:sz w:val="34"/>
    </w:rPr>
  </w:style>
  <w:style w:type="paragraph" w:styleId="670">
    <w:name w:val="Heading 3"/>
    <w:basedOn w:val="840"/>
    <w:next w:val="840"/>
    <w:link w:val="6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1">
    <w:name w:val="Heading 3 Char"/>
    <w:basedOn w:val="843"/>
    <w:link w:val="670"/>
    <w:uiPriority w:val="9"/>
    <w:rPr>
      <w:rFonts w:ascii="Arial" w:hAnsi="Arial" w:eastAsia="Arial" w:cs="Arial"/>
      <w:sz w:val="30"/>
      <w:szCs w:val="30"/>
    </w:rPr>
  </w:style>
  <w:style w:type="paragraph" w:styleId="672">
    <w:name w:val="Heading 4"/>
    <w:basedOn w:val="840"/>
    <w:next w:val="840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>
    <w:name w:val="Heading 4 Char"/>
    <w:basedOn w:val="843"/>
    <w:link w:val="672"/>
    <w:uiPriority w:val="9"/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840"/>
    <w:next w:val="840"/>
    <w:link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>
    <w:name w:val="Heading 5 Char"/>
    <w:basedOn w:val="843"/>
    <w:link w:val="674"/>
    <w:uiPriority w:val="9"/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40"/>
    <w:next w:val="840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basedOn w:val="843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40"/>
    <w:next w:val="840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basedOn w:val="843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40"/>
    <w:next w:val="840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basedOn w:val="843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40"/>
    <w:next w:val="840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basedOn w:val="843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No Spacing"/>
    <w:uiPriority w:val="1"/>
    <w:qFormat/>
    <w:pPr>
      <w:spacing w:before="0" w:after="0" w:line="240" w:lineRule="auto"/>
    </w:pPr>
  </w:style>
  <w:style w:type="paragraph" w:styleId="685">
    <w:name w:val="Title"/>
    <w:basedOn w:val="840"/>
    <w:next w:val="840"/>
    <w:link w:val="68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6">
    <w:name w:val="Title Char"/>
    <w:basedOn w:val="843"/>
    <w:link w:val="685"/>
    <w:uiPriority w:val="10"/>
    <w:rPr>
      <w:sz w:val="48"/>
      <w:szCs w:val="48"/>
    </w:rPr>
  </w:style>
  <w:style w:type="paragraph" w:styleId="687">
    <w:name w:val="Subtitle"/>
    <w:basedOn w:val="840"/>
    <w:next w:val="840"/>
    <w:link w:val="688"/>
    <w:uiPriority w:val="11"/>
    <w:qFormat/>
    <w:pPr>
      <w:spacing w:before="200" w:after="200"/>
    </w:pPr>
    <w:rPr>
      <w:sz w:val="24"/>
      <w:szCs w:val="24"/>
    </w:rPr>
  </w:style>
  <w:style w:type="character" w:styleId="688">
    <w:name w:val="Subtitle Char"/>
    <w:basedOn w:val="843"/>
    <w:link w:val="687"/>
    <w:uiPriority w:val="11"/>
    <w:rPr>
      <w:sz w:val="24"/>
      <w:szCs w:val="24"/>
    </w:rPr>
  </w:style>
  <w:style w:type="paragraph" w:styleId="689">
    <w:name w:val="Quote"/>
    <w:basedOn w:val="840"/>
    <w:next w:val="840"/>
    <w:link w:val="690"/>
    <w:uiPriority w:val="29"/>
    <w:qFormat/>
    <w:pPr>
      <w:ind w:left="720" w:right="720"/>
    </w:pPr>
    <w:rPr>
      <w:i/>
    </w:rPr>
  </w:style>
  <w:style w:type="character" w:styleId="690">
    <w:name w:val="Quote Char"/>
    <w:link w:val="689"/>
    <w:uiPriority w:val="29"/>
    <w:rPr>
      <w:i/>
    </w:rPr>
  </w:style>
  <w:style w:type="paragraph" w:styleId="691">
    <w:name w:val="Intense Quote"/>
    <w:basedOn w:val="840"/>
    <w:next w:val="840"/>
    <w:link w:val="69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2">
    <w:name w:val="Intense Quote Char"/>
    <w:link w:val="691"/>
    <w:uiPriority w:val="30"/>
    <w:rPr>
      <w:i/>
    </w:rPr>
  </w:style>
  <w:style w:type="character" w:styleId="693">
    <w:name w:val="Header Char"/>
    <w:basedOn w:val="843"/>
    <w:link w:val="846"/>
    <w:uiPriority w:val="99"/>
  </w:style>
  <w:style w:type="character" w:styleId="694">
    <w:name w:val="Footer Char"/>
    <w:basedOn w:val="843"/>
    <w:link w:val="849"/>
    <w:uiPriority w:val="99"/>
  </w:style>
  <w:style w:type="paragraph" w:styleId="695">
    <w:name w:val="Caption"/>
    <w:basedOn w:val="840"/>
    <w:next w:val="84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6">
    <w:name w:val="Caption Char"/>
    <w:basedOn w:val="695"/>
    <w:link w:val="849"/>
    <w:uiPriority w:val="99"/>
  </w:style>
  <w:style w:type="table" w:styleId="697">
    <w:name w:val="Table Grid Light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Plain Table 1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2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>
    <w:name w:val="Grid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>
    <w:name w:val="Grid Table 4 - Accent 1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6">
    <w:name w:val="Grid Table 4 - Accent 2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7">
    <w:name w:val="Grid Table 4 - Accent 3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8">
    <w:name w:val="Grid Table 4 - Accent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9">
    <w:name w:val="Grid Table 4 - Accent 5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0">
    <w:name w:val="Grid Table 4 - Accent 6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1">
    <w:name w:val="Grid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8">
    <w:name w:val="Grid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9">
    <w:name w:val="Grid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0">
    <w:name w:val="Grid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1">
    <w:name w:val="Grid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2">
    <w:name w:val="Grid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3">
    <w:name w:val="Grid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0">
    <w:name w:val="List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1">
    <w:name w:val="List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2">
    <w:name w:val="List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3">
    <w:name w:val="List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4">
    <w:name w:val="List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5">
    <w:name w:val="List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6">
    <w:name w:val="List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8">
    <w:name w:val="List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9">
    <w:name w:val="List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List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1">
    <w:name w:val="List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List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3">
    <w:name w:val="List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4">
    <w:name w:val="List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5">
    <w:name w:val="List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6">
    <w:name w:val="List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7">
    <w:name w:val="List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8">
    <w:name w:val="List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9">
    <w:name w:val="List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0">
    <w:name w:val="List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1">
    <w:name w:val="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 &amp; 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Bordered &amp; 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0">
    <w:name w:val="Bordered &amp; 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1">
    <w:name w:val="Bordered &amp; 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2">
    <w:name w:val="Bordered &amp; 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3">
    <w:name w:val="Bordered &amp; 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4">
    <w:name w:val="Bordered &amp; 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5">
    <w:name w:val="Bordered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6">
    <w:name w:val="Bordered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7">
    <w:name w:val="Bordered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8">
    <w:name w:val="Bordered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9">
    <w:name w:val="Bordered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0">
    <w:name w:val="Bordered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1">
    <w:name w:val="Bordered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2">
    <w:name w:val="Hyperlink"/>
    <w:uiPriority w:val="99"/>
    <w:unhideWhenUsed/>
    <w:rPr>
      <w:color w:val="0000ff" w:themeColor="hyperlink"/>
      <w:u w:val="single"/>
    </w:rPr>
  </w:style>
  <w:style w:type="paragraph" w:styleId="823">
    <w:name w:val="footnote text"/>
    <w:basedOn w:val="840"/>
    <w:link w:val="824"/>
    <w:uiPriority w:val="99"/>
    <w:semiHidden/>
    <w:unhideWhenUsed/>
    <w:pPr>
      <w:spacing w:after="40" w:line="240" w:lineRule="auto"/>
    </w:pPr>
    <w:rPr>
      <w:sz w:val="18"/>
    </w:rPr>
  </w:style>
  <w:style w:type="character" w:styleId="824">
    <w:name w:val="Footnote Text Char"/>
    <w:link w:val="823"/>
    <w:uiPriority w:val="99"/>
    <w:rPr>
      <w:sz w:val="18"/>
    </w:rPr>
  </w:style>
  <w:style w:type="character" w:styleId="825">
    <w:name w:val="footnote reference"/>
    <w:basedOn w:val="843"/>
    <w:uiPriority w:val="99"/>
    <w:unhideWhenUsed/>
    <w:rPr>
      <w:vertAlign w:val="superscript"/>
    </w:rPr>
  </w:style>
  <w:style w:type="paragraph" w:styleId="826">
    <w:name w:val="endnote text"/>
    <w:basedOn w:val="840"/>
    <w:link w:val="827"/>
    <w:uiPriority w:val="99"/>
    <w:semiHidden/>
    <w:unhideWhenUsed/>
    <w:pPr>
      <w:spacing w:after="0" w:line="240" w:lineRule="auto"/>
    </w:pPr>
    <w:rPr>
      <w:sz w:val="20"/>
    </w:rPr>
  </w:style>
  <w:style w:type="character" w:styleId="827">
    <w:name w:val="Endnote Text Char"/>
    <w:link w:val="826"/>
    <w:uiPriority w:val="99"/>
    <w:rPr>
      <w:sz w:val="20"/>
    </w:rPr>
  </w:style>
  <w:style w:type="character" w:styleId="828">
    <w:name w:val="endnote reference"/>
    <w:basedOn w:val="843"/>
    <w:uiPriority w:val="99"/>
    <w:semiHidden/>
    <w:unhideWhenUsed/>
    <w:rPr>
      <w:vertAlign w:val="superscript"/>
    </w:rPr>
  </w:style>
  <w:style w:type="paragraph" w:styleId="829">
    <w:name w:val="toc 1"/>
    <w:basedOn w:val="840"/>
    <w:next w:val="840"/>
    <w:uiPriority w:val="39"/>
    <w:unhideWhenUsed/>
    <w:pPr>
      <w:ind w:left="0" w:right="0" w:firstLine="0"/>
      <w:spacing w:after="57"/>
    </w:pPr>
  </w:style>
  <w:style w:type="paragraph" w:styleId="830">
    <w:name w:val="toc 2"/>
    <w:basedOn w:val="840"/>
    <w:next w:val="840"/>
    <w:uiPriority w:val="39"/>
    <w:unhideWhenUsed/>
    <w:pPr>
      <w:ind w:left="283" w:right="0" w:firstLine="0"/>
      <w:spacing w:after="57"/>
    </w:pPr>
  </w:style>
  <w:style w:type="paragraph" w:styleId="831">
    <w:name w:val="toc 3"/>
    <w:basedOn w:val="840"/>
    <w:next w:val="840"/>
    <w:uiPriority w:val="39"/>
    <w:unhideWhenUsed/>
    <w:pPr>
      <w:ind w:left="567" w:right="0" w:firstLine="0"/>
      <w:spacing w:after="57"/>
    </w:pPr>
  </w:style>
  <w:style w:type="paragraph" w:styleId="832">
    <w:name w:val="toc 4"/>
    <w:basedOn w:val="840"/>
    <w:next w:val="840"/>
    <w:uiPriority w:val="39"/>
    <w:unhideWhenUsed/>
    <w:pPr>
      <w:ind w:left="850" w:right="0" w:firstLine="0"/>
      <w:spacing w:after="57"/>
    </w:pPr>
  </w:style>
  <w:style w:type="paragraph" w:styleId="833">
    <w:name w:val="toc 5"/>
    <w:basedOn w:val="840"/>
    <w:next w:val="840"/>
    <w:uiPriority w:val="39"/>
    <w:unhideWhenUsed/>
    <w:pPr>
      <w:ind w:left="1134" w:right="0" w:firstLine="0"/>
      <w:spacing w:after="57"/>
    </w:pPr>
  </w:style>
  <w:style w:type="paragraph" w:styleId="834">
    <w:name w:val="toc 6"/>
    <w:basedOn w:val="840"/>
    <w:next w:val="840"/>
    <w:uiPriority w:val="39"/>
    <w:unhideWhenUsed/>
    <w:pPr>
      <w:ind w:left="1417" w:right="0" w:firstLine="0"/>
      <w:spacing w:after="57"/>
    </w:pPr>
  </w:style>
  <w:style w:type="paragraph" w:styleId="835">
    <w:name w:val="toc 7"/>
    <w:basedOn w:val="840"/>
    <w:next w:val="840"/>
    <w:uiPriority w:val="39"/>
    <w:unhideWhenUsed/>
    <w:pPr>
      <w:ind w:left="1701" w:right="0" w:firstLine="0"/>
      <w:spacing w:after="57"/>
    </w:pPr>
  </w:style>
  <w:style w:type="paragraph" w:styleId="836">
    <w:name w:val="toc 8"/>
    <w:basedOn w:val="840"/>
    <w:next w:val="840"/>
    <w:uiPriority w:val="39"/>
    <w:unhideWhenUsed/>
    <w:pPr>
      <w:ind w:left="1984" w:right="0" w:firstLine="0"/>
      <w:spacing w:after="57"/>
    </w:pPr>
  </w:style>
  <w:style w:type="paragraph" w:styleId="837">
    <w:name w:val="toc 9"/>
    <w:basedOn w:val="840"/>
    <w:next w:val="840"/>
    <w:uiPriority w:val="39"/>
    <w:unhideWhenUsed/>
    <w:pPr>
      <w:ind w:left="2268" w:right="0" w:firstLine="0"/>
      <w:spacing w:after="57"/>
    </w:pPr>
  </w:style>
  <w:style w:type="paragraph" w:styleId="838">
    <w:name w:val="TOC Heading"/>
    <w:uiPriority w:val="39"/>
    <w:unhideWhenUsed/>
  </w:style>
  <w:style w:type="paragraph" w:styleId="839">
    <w:name w:val="table of figures"/>
    <w:basedOn w:val="840"/>
    <w:next w:val="840"/>
    <w:uiPriority w:val="99"/>
    <w:unhideWhenUsed/>
    <w:pPr>
      <w:spacing w:after="0" w:afterAutospacing="0"/>
    </w:pPr>
  </w:style>
  <w:style w:type="paragraph" w:styleId="840" w:default="1">
    <w:name w:val="Normal"/>
    <w:qFormat/>
  </w:style>
  <w:style w:type="paragraph" w:styleId="841">
    <w:name w:val="Heading 1"/>
    <w:basedOn w:val="840"/>
    <w:next w:val="840"/>
    <w:qFormat/>
    <w:pPr>
      <w:jc w:val="center"/>
      <w:keepNext/>
      <w:spacing w:before="120"/>
      <w:outlineLvl w:val="0"/>
    </w:pPr>
    <w:rPr>
      <w:rFonts w:ascii="Times New Roman" w:hAnsi="Times New Roman"/>
      <w:b/>
      <w:sz w:val="28"/>
    </w:rPr>
  </w:style>
  <w:style w:type="paragraph" w:styleId="842">
    <w:name w:val="Heading 2"/>
    <w:basedOn w:val="840"/>
    <w:next w:val="840"/>
    <w:qFormat/>
    <w:pPr>
      <w:ind w:left="-1361"/>
      <w:jc w:val="center"/>
      <w:keepNext/>
      <w:spacing w:before="120" w:after="120"/>
      <w:outlineLvl w:val="1"/>
    </w:pPr>
    <w:rPr>
      <w:rFonts w:ascii="Times New Roman" w:hAnsi="Times New Roman"/>
      <w:b/>
      <w:sz w:val="36"/>
    </w:rPr>
  </w:style>
  <w:style w:type="character" w:styleId="843" w:default="1">
    <w:name w:val="Default Paragraph Font"/>
    <w:uiPriority w:val="1"/>
    <w:semiHidden/>
    <w:unhideWhenUsed/>
  </w:style>
  <w:style w:type="table" w:styleId="84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5" w:default="1">
    <w:name w:val="No List"/>
    <w:uiPriority w:val="99"/>
    <w:semiHidden/>
    <w:unhideWhenUsed/>
  </w:style>
  <w:style w:type="paragraph" w:styleId="846">
    <w:name w:val="Header"/>
    <w:basedOn w:val="840"/>
    <w:pPr>
      <w:tabs>
        <w:tab w:val="center" w:pos="4536" w:leader="none"/>
        <w:tab w:val="right" w:pos="9072" w:leader="none"/>
      </w:tabs>
    </w:pPr>
  </w:style>
  <w:style w:type="character" w:styleId="847">
    <w:name w:val="page number"/>
    <w:basedOn w:val="843"/>
  </w:style>
  <w:style w:type="paragraph" w:styleId="848">
    <w:name w:val="Block Text"/>
    <w:basedOn w:val="840"/>
    <w:pPr>
      <w:ind w:left="57" w:right="5273"/>
      <w:jc w:val="both"/>
      <w:spacing w:before="240" w:line="220" w:lineRule="exact"/>
    </w:pPr>
    <w:rPr>
      <w:sz w:val="28"/>
    </w:rPr>
  </w:style>
  <w:style w:type="paragraph" w:styleId="849">
    <w:name w:val="Footer"/>
    <w:basedOn w:val="840"/>
    <w:pPr>
      <w:tabs>
        <w:tab w:val="center" w:pos="4153" w:leader="none"/>
        <w:tab w:val="right" w:pos="8306" w:leader="none"/>
      </w:tabs>
    </w:pPr>
  </w:style>
  <w:style w:type="table" w:styleId="850">
    <w:name w:val="Table Grid"/>
    <w:basedOn w:val="844"/>
    <w:rPr>
      <w:rFonts w:ascii="Times New Roman" w:hAnsi="Times New Roma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1">
    <w:name w:val="Balloon Text"/>
    <w:basedOn w:val="840"/>
    <w:semiHidden/>
    <w:rPr>
      <w:rFonts w:ascii="Tahoma" w:hAnsi="Tahoma" w:cs="Tahoma"/>
      <w:sz w:val="16"/>
      <w:szCs w:val="16"/>
    </w:rPr>
  </w:style>
  <w:style w:type="paragraph" w:styleId="852">
    <w:name w:val="List Paragraph"/>
    <w:basedOn w:val="840"/>
    <w:qFormat/>
    <w:pPr>
      <w:contextualSpacing/>
      <w:ind w:left="720"/>
    </w:pPr>
  </w:style>
  <w:style w:type="paragraph" w:styleId="853" w:customStyle="1">
    <w:name w:val="Основной текст 21"/>
    <w:basedOn w:val="840"/>
    <w:pPr>
      <w:jc w:val="center"/>
    </w:pPr>
    <w:rPr>
      <w:rFonts w:ascii="Times New Roman" w:hAnsi="Times New Roman"/>
      <w:b/>
      <w:sz w:val="16"/>
    </w:rPr>
  </w:style>
  <w:style w:type="character" w:styleId="854" w:customStyle="1">
    <w:name w:val="eattr"/>
    <w:basedOn w:val="843"/>
  </w:style>
  <w:style w:type="character" w:styleId="855">
    <w:name w:val="Strong"/>
    <w:basedOn w:val="843"/>
    <w:uiPriority w:val="22"/>
    <w:qFormat/>
    <w:rPr>
      <w:b/>
      <w:bCs/>
    </w:rPr>
  </w:style>
  <w:style w:type="character" w:styleId="856" w:customStyle="1">
    <w:name w:val="Гипертекстовая ссылка"/>
    <w:basedOn w:val="843"/>
    <w:uiPriority w:val="99"/>
    <w:rPr>
      <w:rFonts w:cs="Times New Roman"/>
      <w:b w:val="0"/>
      <w:color w:val="106bb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DD752-3981-43AF-AEE9-3735F0D62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>Информационно-аналитический комитет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Докладная записка</dc:title>
  <dc:creator>Administrator</dc:creator>
  <cp:revision>26</cp:revision>
  <dcterms:created xsi:type="dcterms:W3CDTF">2023-02-21T05:41:00Z</dcterms:created>
  <dcterms:modified xsi:type="dcterms:W3CDTF">2024-03-05T01:07:37Z</dcterms:modified>
</cp:coreProperties>
</file>